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BFA8A" w14:textId="77777777" w:rsidR="00C16687" w:rsidRPr="00C41257" w:rsidRDefault="00C16687" w:rsidP="00C16687">
      <w:pPr>
        <w:spacing w:before="100" w:beforeAutospacing="1" w:after="100" w:afterAutospacing="1" w:line="400" w:lineRule="atLeast"/>
        <w:ind w:right="-180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Appendix B:</w:t>
      </w:r>
      <w:r>
        <w:rPr>
          <w:b/>
          <w:bCs/>
          <w:color w:val="000000"/>
          <w:sz w:val="28"/>
          <w:szCs w:val="28"/>
        </w:rPr>
        <w:tab/>
        <w:t xml:space="preserve"> MEDIUM VOLTAGE </w:t>
      </w:r>
      <w:r w:rsidRPr="00C41257">
        <w:rPr>
          <w:b/>
          <w:bCs/>
          <w:color w:val="000000"/>
          <w:sz w:val="28"/>
          <w:szCs w:val="28"/>
        </w:rPr>
        <w:t>JOB BRIEFING FORM</w:t>
      </w:r>
    </w:p>
    <w:p w14:paraId="25B724ED" w14:textId="77777777" w:rsidR="00C16687" w:rsidRDefault="00C16687" w:rsidP="00C16687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7" w:color="auto"/>
        </w:pBdr>
        <w:tabs>
          <w:tab w:val="left" w:pos="1800"/>
          <w:tab w:val="left" w:pos="9180"/>
        </w:tabs>
        <w:spacing w:before="100" w:beforeAutospacing="1" w:after="100" w:afterAutospacing="1"/>
        <w:rPr>
          <w:color w:val="000000"/>
          <w:sz w:val="18"/>
          <w:szCs w:val="18"/>
        </w:rPr>
      </w:pPr>
    </w:p>
    <w:p w14:paraId="7E1052B0" w14:textId="77777777" w:rsidR="00C16687" w:rsidRPr="00FA7411" w:rsidRDefault="00C16687" w:rsidP="00C16687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7" w:color="auto"/>
        </w:pBdr>
        <w:tabs>
          <w:tab w:val="left" w:pos="1800"/>
          <w:tab w:val="left" w:pos="9180"/>
        </w:tabs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Department:</w:t>
      </w:r>
      <w:r>
        <w:rPr>
          <w:color w:val="000000"/>
          <w:sz w:val="18"/>
          <w:szCs w:val="18"/>
        </w:rPr>
        <w:tab/>
        <w:t>_______________________________    Date:      _________________________________</w:t>
      </w:r>
      <w:r>
        <w:rPr>
          <w:color w:val="000000"/>
          <w:sz w:val="18"/>
          <w:szCs w:val="18"/>
        </w:rPr>
        <w:tab/>
      </w:r>
    </w:p>
    <w:p w14:paraId="53412BCA" w14:textId="77777777" w:rsidR="00C16687" w:rsidRDefault="00C16687" w:rsidP="00C16687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7" w:color="auto"/>
        </w:pBdr>
        <w:tabs>
          <w:tab w:val="left" w:pos="1800"/>
          <w:tab w:val="left" w:pos="9180"/>
        </w:tabs>
        <w:spacing w:before="100" w:beforeAutospacing="1" w:after="100" w:afterAutospacing="1"/>
        <w:rPr>
          <w:color w:val="000000"/>
          <w:sz w:val="18"/>
          <w:szCs w:val="18"/>
          <w:u w:val="single"/>
        </w:rPr>
      </w:pPr>
      <w:r w:rsidRPr="0017776F">
        <w:rPr>
          <w:color w:val="000000"/>
          <w:sz w:val="18"/>
          <w:szCs w:val="18"/>
        </w:rPr>
        <w:t>Name of Equipment:</w:t>
      </w:r>
      <w:r w:rsidRPr="0017776F">
        <w:rPr>
          <w:color w:val="000000"/>
          <w:sz w:val="18"/>
          <w:szCs w:val="18"/>
        </w:rPr>
        <w:tab/>
      </w:r>
      <w:r w:rsidRPr="0017776F">
        <w:rPr>
          <w:color w:val="000000"/>
          <w:sz w:val="18"/>
          <w:szCs w:val="18"/>
          <w:u w:val="single"/>
        </w:rPr>
        <w:tab/>
      </w:r>
    </w:p>
    <w:p w14:paraId="0639B5FC" w14:textId="77777777" w:rsidR="00C16687" w:rsidRPr="0017776F" w:rsidRDefault="00C16687" w:rsidP="00C16687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7" w:color="auto"/>
        </w:pBdr>
        <w:tabs>
          <w:tab w:val="left" w:pos="1800"/>
          <w:tab w:val="left" w:pos="9180"/>
        </w:tabs>
        <w:spacing w:before="100" w:beforeAutospacing="1" w:after="100" w:afterAutospacing="1"/>
        <w:rPr>
          <w:color w:val="000000"/>
          <w:sz w:val="18"/>
          <w:szCs w:val="18"/>
          <w:u w:val="single"/>
        </w:rPr>
      </w:pPr>
      <w:r w:rsidRPr="0017776F">
        <w:rPr>
          <w:color w:val="000000"/>
          <w:sz w:val="18"/>
          <w:szCs w:val="18"/>
        </w:rPr>
        <w:t>Location:</w:t>
      </w:r>
      <w:r w:rsidRPr="0017776F">
        <w:rPr>
          <w:color w:val="000000"/>
          <w:sz w:val="18"/>
          <w:szCs w:val="18"/>
        </w:rPr>
        <w:tab/>
      </w:r>
      <w:r w:rsidRPr="0017776F">
        <w:rPr>
          <w:color w:val="000000"/>
          <w:sz w:val="18"/>
          <w:szCs w:val="18"/>
          <w:u w:val="single"/>
        </w:rPr>
        <w:tab/>
      </w:r>
    </w:p>
    <w:p w14:paraId="6F07309A" w14:textId="77777777" w:rsidR="00C16687" w:rsidRPr="0017776F" w:rsidRDefault="00C16687" w:rsidP="00C16687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7" w:color="auto"/>
        </w:pBdr>
        <w:tabs>
          <w:tab w:val="left" w:pos="1800"/>
          <w:tab w:val="left" w:pos="9180"/>
        </w:tabs>
        <w:spacing w:before="100" w:beforeAutospacing="1" w:after="100" w:afterAutospacing="1"/>
        <w:rPr>
          <w:color w:val="000000"/>
          <w:sz w:val="18"/>
          <w:szCs w:val="18"/>
          <w:u w:val="single"/>
        </w:rPr>
      </w:pPr>
      <w:r w:rsidRPr="0017776F">
        <w:rPr>
          <w:color w:val="000000"/>
          <w:sz w:val="18"/>
          <w:szCs w:val="18"/>
        </w:rPr>
        <w:t>Fed From:</w:t>
      </w:r>
      <w:r w:rsidRPr="0017776F">
        <w:rPr>
          <w:color w:val="000000"/>
          <w:sz w:val="18"/>
          <w:szCs w:val="18"/>
        </w:rPr>
        <w:tab/>
      </w:r>
      <w:r w:rsidRPr="0017776F">
        <w:rPr>
          <w:color w:val="000000"/>
          <w:sz w:val="18"/>
          <w:szCs w:val="18"/>
          <w:u w:val="single"/>
        </w:rPr>
        <w:tab/>
      </w:r>
    </w:p>
    <w:p w14:paraId="01E07CA9" w14:textId="77777777" w:rsidR="00C16687" w:rsidRDefault="00C16687" w:rsidP="00C16687">
      <w:pPr>
        <w:pBdr>
          <w:top w:val="single" w:sz="2" w:space="1" w:color="auto"/>
          <w:left w:val="single" w:sz="2" w:space="4" w:color="auto"/>
          <w:bottom w:val="single" w:sz="2" w:space="3" w:color="auto"/>
          <w:right w:val="single" w:sz="2" w:space="7" w:color="auto"/>
        </w:pBdr>
        <w:tabs>
          <w:tab w:val="left" w:pos="1800"/>
          <w:tab w:val="left" w:pos="9180"/>
        </w:tabs>
        <w:spacing w:before="100" w:beforeAutospacing="1" w:after="100" w:afterAutospacing="1"/>
        <w:rPr>
          <w:color w:val="000000"/>
          <w:sz w:val="18"/>
          <w:szCs w:val="18"/>
        </w:rPr>
      </w:pPr>
      <w:r w:rsidRPr="0017776F">
        <w:rPr>
          <w:color w:val="000000"/>
          <w:sz w:val="18"/>
          <w:szCs w:val="18"/>
        </w:rPr>
        <w:t>Drawing Number:</w:t>
      </w:r>
      <w:r w:rsidRPr="0017776F">
        <w:rPr>
          <w:color w:val="000000"/>
          <w:sz w:val="18"/>
          <w:szCs w:val="18"/>
        </w:rPr>
        <w:tab/>
      </w:r>
      <w:r w:rsidRPr="0017776F">
        <w:rPr>
          <w:color w:val="000000"/>
          <w:sz w:val="18"/>
          <w:szCs w:val="18"/>
          <w:u w:val="single"/>
        </w:rPr>
        <w:tab/>
      </w:r>
      <w:r w:rsidRPr="0017776F">
        <w:rPr>
          <w:color w:val="000000"/>
          <w:sz w:val="18"/>
          <w:szCs w:val="18"/>
        </w:rPr>
        <w:t xml:space="preserve">  (if applicable)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5760"/>
      </w:tblGrid>
      <w:tr w:rsidR="00C16687" w:rsidRPr="008C4497" w14:paraId="5387DF84" w14:textId="77777777" w:rsidTr="007E6AFB">
        <w:tc>
          <w:tcPr>
            <w:tcW w:w="11088" w:type="dxa"/>
            <w:gridSpan w:val="3"/>
            <w:shd w:val="clear" w:color="auto" w:fill="A6A6A6"/>
          </w:tcPr>
          <w:p w14:paraId="1C1B047D" w14:textId="77777777" w:rsidR="00C16687" w:rsidRPr="008C4497" w:rsidRDefault="00C16687" w:rsidP="007E6AFB">
            <w:pPr>
              <w:spacing w:before="100" w:beforeAutospacing="1" w:after="100" w:afterAutospacing="1"/>
              <w:rPr>
                <w:color w:val="000000"/>
              </w:rPr>
            </w:pPr>
            <w:r w:rsidRPr="008C4497">
              <w:rPr>
                <w:b/>
                <w:color w:val="000000"/>
              </w:rPr>
              <w:t>HAZARDS ASSOCIATED WITH JOB</w:t>
            </w:r>
          </w:p>
        </w:tc>
      </w:tr>
      <w:tr w:rsidR="00C16687" w:rsidRPr="008C4497" w14:paraId="15762353" w14:textId="77777777" w:rsidTr="007E6AFB">
        <w:tc>
          <w:tcPr>
            <w:tcW w:w="11088" w:type="dxa"/>
            <w:gridSpan w:val="3"/>
          </w:tcPr>
          <w:p w14:paraId="1E96ACF6" w14:textId="77777777" w:rsidR="00C16687" w:rsidRPr="008C4497" w:rsidRDefault="00C16687" w:rsidP="007E6AFB">
            <w:pPr>
              <w:spacing w:before="100" w:beforeAutospacing="1" w:after="100" w:afterAutospacing="1" w:line="34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8C4497">
              <w:rPr>
                <w:b/>
                <w:i/>
                <w:color w:val="000000"/>
                <w:sz w:val="18"/>
              </w:rPr>
              <w:t>Check all that apply</w:t>
            </w:r>
            <w:r w:rsidRPr="008C449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C16687" w:rsidRPr="008C4497" w14:paraId="0B955F6E" w14:textId="77777777" w:rsidTr="007E6AFB">
        <w:trPr>
          <w:trHeight w:val="476"/>
        </w:trPr>
        <w:tc>
          <w:tcPr>
            <w:tcW w:w="2628" w:type="dxa"/>
          </w:tcPr>
          <w:p w14:paraId="7035E557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  <w:r w:rsidRPr="008C4497">
              <w:rPr>
                <w:color w:val="000000"/>
                <w:sz w:val="18"/>
              </w:rPr>
              <w:t>[   ] Less than 50 volts</w:t>
            </w:r>
          </w:p>
        </w:tc>
        <w:tc>
          <w:tcPr>
            <w:tcW w:w="2700" w:type="dxa"/>
          </w:tcPr>
          <w:p w14:paraId="5EAC31AA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  <w:r w:rsidRPr="008C4497">
              <w:rPr>
                <w:color w:val="000000"/>
                <w:sz w:val="18"/>
              </w:rPr>
              <w:t xml:space="preserve">[   ] List voltage involved </w:t>
            </w:r>
          </w:p>
        </w:tc>
        <w:tc>
          <w:tcPr>
            <w:tcW w:w="5760" w:type="dxa"/>
            <w:vMerge w:val="restart"/>
          </w:tcPr>
          <w:p w14:paraId="0EFA38BA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18"/>
              </w:rPr>
            </w:pPr>
            <w:r w:rsidRPr="008C4497">
              <w:rPr>
                <w:color w:val="000000"/>
                <w:sz w:val="18"/>
              </w:rPr>
              <w:t>[  ] Other (describe)</w:t>
            </w:r>
          </w:p>
          <w:p w14:paraId="305EF59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18"/>
              </w:rPr>
            </w:pPr>
          </w:p>
          <w:p w14:paraId="46014ACC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18"/>
              </w:rPr>
            </w:pPr>
          </w:p>
          <w:p w14:paraId="3A9F47E1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8C4497" w14:paraId="65E7476B" w14:textId="77777777" w:rsidTr="007E6AFB">
        <w:trPr>
          <w:trHeight w:val="521"/>
        </w:trPr>
        <w:tc>
          <w:tcPr>
            <w:tcW w:w="2628" w:type="dxa"/>
          </w:tcPr>
          <w:p w14:paraId="7C7AA685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  <w:r w:rsidRPr="008C4497">
              <w:rPr>
                <w:color w:val="000000"/>
                <w:sz w:val="18"/>
              </w:rPr>
              <w:t>[   ] Less than 600 volts</w:t>
            </w:r>
          </w:p>
        </w:tc>
        <w:tc>
          <w:tcPr>
            <w:tcW w:w="2700" w:type="dxa"/>
          </w:tcPr>
          <w:p w14:paraId="085338E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  <w:r w:rsidRPr="008C4497">
              <w:rPr>
                <w:color w:val="000000"/>
                <w:sz w:val="18"/>
              </w:rPr>
              <w:t>[   ] Secondary voltage source</w:t>
            </w:r>
          </w:p>
        </w:tc>
        <w:tc>
          <w:tcPr>
            <w:tcW w:w="5760" w:type="dxa"/>
            <w:vMerge/>
          </w:tcPr>
          <w:p w14:paraId="7BBB9244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8C4497" w14:paraId="45599CF3" w14:textId="77777777" w:rsidTr="007E6AFB">
        <w:trPr>
          <w:trHeight w:val="395"/>
        </w:trPr>
        <w:tc>
          <w:tcPr>
            <w:tcW w:w="2628" w:type="dxa"/>
          </w:tcPr>
          <w:p w14:paraId="74ABB281" w14:textId="77777777" w:rsidR="00C16687" w:rsidRPr="008C4497" w:rsidRDefault="00C16687" w:rsidP="007E6AFB">
            <w:pPr>
              <w:spacing w:after="240" w:line="340" w:lineRule="atLeast"/>
              <w:rPr>
                <w:color w:val="000000"/>
                <w:sz w:val="20"/>
                <w:szCs w:val="20"/>
              </w:rPr>
            </w:pPr>
            <w:r w:rsidRPr="008C4497">
              <w:rPr>
                <w:color w:val="000000"/>
                <w:sz w:val="18"/>
              </w:rPr>
              <w:t>[   ] Greater than 600 volts</w:t>
            </w:r>
          </w:p>
        </w:tc>
        <w:tc>
          <w:tcPr>
            <w:tcW w:w="2700" w:type="dxa"/>
          </w:tcPr>
          <w:p w14:paraId="79EBE882" w14:textId="77777777" w:rsidR="00C16687" w:rsidRPr="008C4497" w:rsidRDefault="00C16687" w:rsidP="007E6AFB">
            <w:pPr>
              <w:spacing w:after="240" w:line="340" w:lineRule="atLeast"/>
              <w:rPr>
                <w:color w:val="000000"/>
                <w:sz w:val="20"/>
                <w:szCs w:val="20"/>
              </w:rPr>
            </w:pPr>
            <w:r w:rsidRPr="008C4497">
              <w:rPr>
                <w:color w:val="000000"/>
                <w:sz w:val="18"/>
              </w:rPr>
              <w:t>[   ] Emergency power source</w:t>
            </w:r>
          </w:p>
        </w:tc>
        <w:tc>
          <w:tcPr>
            <w:tcW w:w="5760" w:type="dxa"/>
            <w:vMerge/>
          </w:tcPr>
          <w:p w14:paraId="6A43C7EC" w14:textId="77777777" w:rsidR="00C16687" w:rsidRPr="008C4497" w:rsidRDefault="00C16687" w:rsidP="007E6AFB">
            <w:pPr>
              <w:spacing w:after="240" w:line="34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19E6E58E" w14:textId="77777777" w:rsidR="00C16687" w:rsidRDefault="00C16687" w:rsidP="00C1668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2340"/>
        <w:gridCol w:w="1980"/>
        <w:gridCol w:w="3240"/>
      </w:tblGrid>
      <w:tr w:rsidR="00C16687" w:rsidRPr="008C4497" w14:paraId="2B06E7D9" w14:textId="77777777" w:rsidTr="007E6AFB">
        <w:trPr>
          <w:trHeight w:val="1214"/>
        </w:trPr>
        <w:tc>
          <w:tcPr>
            <w:tcW w:w="11088" w:type="dxa"/>
            <w:gridSpan w:val="5"/>
            <w:shd w:val="clear" w:color="auto" w:fill="A6A6A6"/>
          </w:tcPr>
          <w:p w14:paraId="4A0132CE" w14:textId="77777777" w:rsidR="00C16687" w:rsidRPr="008C4497" w:rsidRDefault="00C16687" w:rsidP="007E6AFB">
            <w:pPr>
              <w:spacing w:line="340" w:lineRule="atLeast"/>
              <w:rPr>
                <w:b/>
                <w:color w:val="000000"/>
                <w:sz w:val="20"/>
              </w:rPr>
            </w:pPr>
            <w:r w:rsidRPr="008C4497">
              <w:rPr>
                <w:b/>
                <w:color w:val="000000"/>
                <w:sz w:val="20"/>
                <w:szCs w:val="22"/>
              </w:rPr>
              <w:t>WORK TO BE PERFORMED, PROCEDURES, AND SPECIAL PRECAUTIONS (</w:t>
            </w:r>
            <w:r w:rsidRPr="002C2D0F">
              <w:rPr>
                <w:b/>
                <w:i/>
                <w:color w:val="000000"/>
                <w:sz w:val="20"/>
                <w:szCs w:val="22"/>
                <w:u w:val="single"/>
              </w:rPr>
              <w:t>Please refer to Safe Operating Procedures for Medium Voltage Electrical Distribution Equipment)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8C4497">
              <w:rPr>
                <w:b/>
                <w:color w:val="000000"/>
                <w:sz w:val="20"/>
                <w:szCs w:val="22"/>
              </w:rPr>
              <w:t>including</w:t>
            </w:r>
            <w:r>
              <w:rPr>
                <w:b/>
                <w:color w:val="000000"/>
                <w:sz w:val="20"/>
                <w:szCs w:val="22"/>
              </w:rPr>
              <w:t>,</w:t>
            </w:r>
            <w:r w:rsidRPr="008C4497">
              <w:rPr>
                <w:b/>
                <w:color w:val="000000"/>
                <w:sz w:val="20"/>
                <w:szCs w:val="22"/>
              </w:rPr>
              <w:t xml:space="preserve"> but not limited to</w:t>
            </w:r>
            <w:r>
              <w:rPr>
                <w:b/>
                <w:color w:val="000000"/>
                <w:sz w:val="20"/>
                <w:szCs w:val="22"/>
              </w:rPr>
              <w:t>,</w:t>
            </w:r>
            <w:r w:rsidRPr="008C4497">
              <w:rPr>
                <w:b/>
                <w:color w:val="000000"/>
                <w:sz w:val="20"/>
                <w:szCs w:val="22"/>
              </w:rPr>
              <w:t xml:space="preserve"> shock protection boundaries, potential for arc flash, flash protection boundaries,  potential for </w:t>
            </w:r>
            <w:proofErr w:type="spellStart"/>
            <w:r w:rsidRPr="008C4497">
              <w:rPr>
                <w:b/>
                <w:color w:val="000000"/>
                <w:sz w:val="20"/>
                <w:szCs w:val="22"/>
              </w:rPr>
              <w:t>backfeeds</w:t>
            </w:r>
            <w:proofErr w:type="spellEnd"/>
            <w:r w:rsidRPr="008C4497">
              <w:rPr>
                <w:b/>
                <w:color w:val="000000"/>
                <w:sz w:val="20"/>
                <w:szCs w:val="22"/>
              </w:rPr>
              <w:t>, grounding, unusual work conditions, and who else needs to be informed):</w:t>
            </w:r>
          </w:p>
        </w:tc>
      </w:tr>
      <w:tr w:rsidR="00C16687" w:rsidRPr="001B4687" w14:paraId="6CA3CA29" w14:textId="77777777" w:rsidTr="007E6AFB">
        <w:trPr>
          <w:trHeight w:val="1601"/>
        </w:trPr>
        <w:tc>
          <w:tcPr>
            <w:tcW w:w="11088" w:type="dxa"/>
            <w:gridSpan w:val="5"/>
          </w:tcPr>
          <w:p w14:paraId="42F92F99" w14:textId="77777777" w:rsidR="00C16687" w:rsidRPr="008C4497" w:rsidRDefault="00C16687" w:rsidP="007E6AFB">
            <w:pPr>
              <w:spacing w:line="3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257112A5" w14:textId="77777777" w:rsidTr="007E6AFB">
        <w:trPr>
          <w:trHeight w:val="359"/>
        </w:trPr>
        <w:tc>
          <w:tcPr>
            <w:tcW w:w="1908" w:type="dxa"/>
          </w:tcPr>
          <w:p w14:paraId="628F6EF8" w14:textId="77777777" w:rsidR="00C16687" w:rsidRPr="008C4497" w:rsidRDefault="00C16687" w:rsidP="007E6AFB">
            <w:pPr>
              <w:spacing w:line="34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 w:rsidRPr="008C4497">
              <w:rPr>
                <w:b/>
                <w:color w:val="000000"/>
                <w:sz w:val="18"/>
                <w:szCs w:val="20"/>
              </w:rPr>
              <w:t>Way Designation</w:t>
            </w:r>
          </w:p>
        </w:tc>
        <w:tc>
          <w:tcPr>
            <w:tcW w:w="1620" w:type="dxa"/>
          </w:tcPr>
          <w:p w14:paraId="33A10579" w14:textId="77777777" w:rsidR="00C16687" w:rsidRPr="008C4497" w:rsidRDefault="00C16687" w:rsidP="007E6AFB">
            <w:pPr>
              <w:spacing w:line="34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 w:rsidRPr="008C4497">
              <w:rPr>
                <w:b/>
                <w:color w:val="000000"/>
                <w:sz w:val="18"/>
                <w:szCs w:val="20"/>
              </w:rPr>
              <w:t>Closed or Open</w:t>
            </w:r>
          </w:p>
        </w:tc>
        <w:tc>
          <w:tcPr>
            <w:tcW w:w="2340" w:type="dxa"/>
          </w:tcPr>
          <w:p w14:paraId="435BC394" w14:textId="77777777" w:rsidR="00C16687" w:rsidRPr="008C4497" w:rsidRDefault="00C16687" w:rsidP="007E6AFB">
            <w:pPr>
              <w:spacing w:line="34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 w:rsidRPr="008C4497">
              <w:rPr>
                <w:b/>
                <w:color w:val="000000"/>
                <w:sz w:val="18"/>
                <w:szCs w:val="20"/>
              </w:rPr>
              <w:t>Location</w:t>
            </w:r>
          </w:p>
        </w:tc>
        <w:tc>
          <w:tcPr>
            <w:tcW w:w="1980" w:type="dxa"/>
          </w:tcPr>
          <w:p w14:paraId="326AEFB0" w14:textId="77777777" w:rsidR="00C16687" w:rsidRPr="008C4497" w:rsidRDefault="00C16687" w:rsidP="007E6AFB">
            <w:pPr>
              <w:spacing w:line="34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 w:rsidRPr="008C4497">
              <w:rPr>
                <w:b/>
                <w:color w:val="000000"/>
                <w:sz w:val="18"/>
                <w:szCs w:val="20"/>
              </w:rPr>
              <w:t>Procedure #</w:t>
            </w:r>
          </w:p>
        </w:tc>
        <w:tc>
          <w:tcPr>
            <w:tcW w:w="3240" w:type="dxa"/>
          </w:tcPr>
          <w:p w14:paraId="4B7A147E" w14:textId="77777777" w:rsidR="00C16687" w:rsidRPr="008C4497" w:rsidRDefault="00C16687" w:rsidP="007E6AFB">
            <w:pPr>
              <w:spacing w:line="340" w:lineRule="atLeast"/>
              <w:jc w:val="center"/>
              <w:rPr>
                <w:b/>
                <w:color w:val="000000"/>
                <w:szCs w:val="20"/>
              </w:rPr>
            </w:pPr>
            <w:r w:rsidRPr="008C4497">
              <w:rPr>
                <w:b/>
                <w:color w:val="000000"/>
                <w:szCs w:val="20"/>
              </w:rPr>
              <w:t>Task  Done -- Yes or No</w:t>
            </w:r>
          </w:p>
        </w:tc>
      </w:tr>
      <w:tr w:rsidR="00C16687" w:rsidRPr="001B4687" w14:paraId="2DFF8604" w14:textId="77777777" w:rsidTr="007E6AFB">
        <w:trPr>
          <w:trHeight w:val="359"/>
        </w:trPr>
        <w:tc>
          <w:tcPr>
            <w:tcW w:w="1908" w:type="dxa"/>
          </w:tcPr>
          <w:p w14:paraId="7DE51ADB" w14:textId="77777777" w:rsidR="00C16687" w:rsidRPr="008C4497" w:rsidRDefault="00C16687" w:rsidP="007E6AFB">
            <w:pPr>
              <w:spacing w:line="3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44385F" w14:textId="77777777" w:rsidR="00C16687" w:rsidRPr="008C4497" w:rsidRDefault="00C16687" w:rsidP="007E6AFB">
            <w:pPr>
              <w:spacing w:line="3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33753F" w14:textId="77777777" w:rsidR="00C16687" w:rsidRPr="008C4497" w:rsidRDefault="00C16687" w:rsidP="007E6AFB">
            <w:pPr>
              <w:spacing w:line="3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25B878" w14:textId="77777777" w:rsidR="00C16687" w:rsidRPr="008C4497" w:rsidRDefault="00C16687" w:rsidP="007E6AFB">
            <w:pPr>
              <w:spacing w:line="3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22B17A" w14:textId="77777777" w:rsidR="00C16687" w:rsidRPr="008C4497" w:rsidRDefault="00C16687" w:rsidP="007E6AFB">
            <w:pPr>
              <w:spacing w:line="3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441C225C" w14:textId="77777777" w:rsidTr="007E6AFB">
        <w:trPr>
          <w:trHeight w:val="440"/>
        </w:trPr>
        <w:tc>
          <w:tcPr>
            <w:tcW w:w="1908" w:type="dxa"/>
          </w:tcPr>
          <w:p w14:paraId="3EC5021F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EF41B8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B8FD3F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D825B7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2BB06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01766036" w14:textId="77777777" w:rsidTr="007E6AFB">
        <w:trPr>
          <w:trHeight w:val="360"/>
        </w:trPr>
        <w:tc>
          <w:tcPr>
            <w:tcW w:w="1908" w:type="dxa"/>
          </w:tcPr>
          <w:p w14:paraId="065EF852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690D8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3990B2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70D887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2F810B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1BE74728" w14:textId="77777777" w:rsidTr="007E6AFB">
        <w:trPr>
          <w:trHeight w:val="360"/>
        </w:trPr>
        <w:tc>
          <w:tcPr>
            <w:tcW w:w="1908" w:type="dxa"/>
          </w:tcPr>
          <w:p w14:paraId="3555A998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580BFB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D06067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0F4B2A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C3502A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21116CEA" w14:textId="77777777" w:rsidTr="007E6AFB">
        <w:trPr>
          <w:trHeight w:val="360"/>
        </w:trPr>
        <w:tc>
          <w:tcPr>
            <w:tcW w:w="1908" w:type="dxa"/>
          </w:tcPr>
          <w:p w14:paraId="12A19297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816227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9F4DF5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7E7709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5A9759B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3436E6E8" w14:textId="77777777" w:rsidTr="007E6AFB">
        <w:trPr>
          <w:trHeight w:val="341"/>
        </w:trPr>
        <w:tc>
          <w:tcPr>
            <w:tcW w:w="1908" w:type="dxa"/>
          </w:tcPr>
          <w:p w14:paraId="348C09E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65966C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489876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0D97A6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7F784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613D3476" w14:textId="77777777" w:rsidTr="007E6AFB">
        <w:trPr>
          <w:trHeight w:val="347"/>
        </w:trPr>
        <w:tc>
          <w:tcPr>
            <w:tcW w:w="1908" w:type="dxa"/>
          </w:tcPr>
          <w:p w14:paraId="39453051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5B6BB1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3F3E18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3DDB90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1CE9AC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6E045AAC" w14:textId="77777777" w:rsidTr="007E6AFB">
        <w:trPr>
          <w:trHeight w:val="347"/>
        </w:trPr>
        <w:tc>
          <w:tcPr>
            <w:tcW w:w="1908" w:type="dxa"/>
          </w:tcPr>
          <w:p w14:paraId="04128FED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2830A4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DEF099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C1026F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8748E5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  <w:tr w:rsidR="00C16687" w:rsidRPr="001B4687" w14:paraId="4A2C2DED" w14:textId="77777777" w:rsidTr="007E6AFB">
        <w:trPr>
          <w:trHeight w:val="160"/>
        </w:trPr>
        <w:tc>
          <w:tcPr>
            <w:tcW w:w="1908" w:type="dxa"/>
          </w:tcPr>
          <w:p w14:paraId="38175E76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8FB6F2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6A5933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ECD9F5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E728384" w14:textId="77777777" w:rsidR="00C16687" w:rsidRPr="008C4497" w:rsidRDefault="00C16687" w:rsidP="007E6AFB">
            <w:pPr>
              <w:spacing w:line="34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1BEAC82C" w14:textId="77777777" w:rsidR="00C16687" w:rsidRDefault="00C16687" w:rsidP="00C16687"/>
    <w:p w14:paraId="190E091E" w14:textId="77777777" w:rsidR="00C16687" w:rsidRDefault="00C16687" w:rsidP="00C16687">
      <w:pPr>
        <w:sectPr w:rsidR="00C16687" w:rsidSect="00FF6A6F">
          <w:footerReference w:type="default" r:id="rId6"/>
          <w:pgSz w:w="12240" w:h="15840"/>
          <w:pgMar w:top="720" w:right="720" w:bottom="1440" w:left="720" w:header="720" w:footer="720" w:gutter="0"/>
          <w:pgNumType w:fmt="lowerRoman"/>
          <w:cols w:space="720"/>
          <w:docGrid w:linePitch="360"/>
        </w:sect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C16687" w:rsidRPr="001B4687" w14:paraId="3F0E5CED" w14:textId="77777777" w:rsidTr="007E6AFB">
        <w:tc>
          <w:tcPr>
            <w:tcW w:w="11088" w:type="dxa"/>
            <w:shd w:val="clear" w:color="auto" w:fill="A6A6A6"/>
          </w:tcPr>
          <w:p w14:paraId="4A80822A" w14:textId="77777777" w:rsidR="00C16687" w:rsidRPr="001B4687" w:rsidRDefault="00C16687" w:rsidP="007E6AFB">
            <w:r w:rsidRPr="008C4497">
              <w:rPr>
                <w:b/>
                <w:color w:val="000000"/>
                <w:sz w:val="22"/>
                <w:szCs w:val="22"/>
              </w:rPr>
              <w:lastRenderedPageBreak/>
              <w:t>ENERGY SOURCE CONTROLS AND JUSTIFICATION FOR EQUIPMENT TO REMAIN ENERGIZED</w:t>
            </w:r>
            <w:r w:rsidRPr="008C4497">
              <w:rPr>
                <w:color w:val="000000"/>
                <w:sz w:val="18"/>
              </w:rPr>
              <w:t xml:space="preserve"> (Reason for equipment to remain energized beyond LOTO and/or grounding):</w:t>
            </w:r>
          </w:p>
        </w:tc>
      </w:tr>
      <w:tr w:rsidR="00C16687" w:rsidRPr="001B4687" w14:paraId="66FFADAC" w14:textId="77777777" w:rsidTr="007E6AFB">
        <w:trPr>
          <w:trHeight w:val="1250"/>
        </w:trPr>
        <w:tc>
          <w:tcPr>
            <w:tcW w:w="11088" w:type="dxa"/>
          </w:tcPr>
          <w:p w14:paraId="250FB782" w14:textId="77777777" w:rsidR="00C16687" w:rsidRPr="008C4497" w:rsidRDefault="00C16687" w:rsidP="007E6AFB">
            <w:pPr>
              <w:rPr>
                <w:b/>
                <w:color w:val="000000"/>
                <w:sz w:val="22"/>
              </w:rPr>
            </w:pPr>
          </w:p>
        </w:tc>
      </w:tr>
    </w:tbl>
    <w:p w14:paraId="79B68934" w14:textId="77777777" w:rsidR="00C16687" w:rsidRPr="007166FA" w:rsidRDefault="00C16687" w:rsidP="00C16687">
      <w:pPr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5040"/>
      </w:tblGrid>
      <w:tr w:rsidR="00C16687" w14:paraId="13E8C704" w14:textId="77777777" w:rsidTr="007E6AFB">
        <w:tc>
          <w:tcPr>
            <w:tcW w:w="11088" w:type="dxa"/>
            <w:gridSpan w:val="3"/>
            <w:shd w:val="clear" w:color="auto" w:fill="A6A6A6"/>
          </w:tcPr>
          <w:p w14:paraId="6ABA9B68" w14:textId="77777777" w:rsidR="00C16687" w:rsidRDefault="00C16687" w:rsidP="007E6AFB">
            <w:r w:rsidRPr="008C4497">
              <w:rPr>
                <w:b/>
                <w:color w:val="000000"/>
                <w:sz w:val="22"/>
                <w:szCs w:val="22"/>
              </w:rPr>
              <w:t>PERSONAL PROTECTIVE EQUIPMENT (PPE)</w:t>
            </w:r>
          </w:p>
        </w:tc>
      </w:tr>
      <w:tr w:rsidR="00C16687" w14:paraId="5EBCEE77" w14:textId="77777777" w:rsidTr="007E6AFB">
        <w:trPr>
          <w:trHeight w:val="360"/>
        </w:trPr>
        <w:tc>
          <w:tcPr>
            <w:tcW w:w="11088" w:type="dxa"/>
            <w:gridSpan w:val="3"/>
          </w:tcPr>
          <w:p w14:paraId="64279CF2" w14:textId="77777777" w:rsidR="00C16687" w:rsidRPr="008C4497" w:rsidRDefault="00C16687" w:rsidP="007E6AFB">
            <w:pPr>
              <w:rPr>
                <w:color w:val="000000"/>
                <w:sz w:val="22"/>
              </w:rPr>
            </w:pPr>
            <w:r w:rsidRPr="008C4497">
              <w:rPr>
                <w:i/>
                <w:color w:val="000000"/>
                <w:sz w:val="18"/>
              </w:rPr>
              <w:t>Check all that apply</w:t>
            </w:r>
          </w:p>
        </w:tc>
      </w:tr>
      <w:tr w:rsidR="00C16687" w14:paraId="4E1DE739" w14:textId="77777777" w:rsidTr="007E6AFB">
        <w:trPr>
          <w:trHeight w:val="440"/>
        </w:trPr>
        <w:tc>
          <w:tcPr>
            <w:tcW w:w="2808" w:type="dxa"/>
          </w:tcPr>
          <w:p w14:paraId="1115436B" w14:textId="77777777" w:rsidR="00C16687" w:rsidRPr="002C2D0F" w:rsidRDefault="00C16687" w:rsidP="007E6AFB">
            <w:pPr>
              <w:rPr>
                <w:b/>
                <w:i/>
                <w:u w:val="single"/>
              </w:rPr>
            </w:pPr>
            <w:r w:rsidRPr="002C2D0F">
              <w:rPr>
                <w:b/>
                <w:i/>
                <w:color w:val="000000"/>
                <w:sz w:val="18"/>
                <w:u w:val="single"/>
              </w:rPr>
              <w:t>100% Cotton Clothing</w:t>
            </w:r>
          </w:p>
        </w:tc>
        <w:tc>
          <w:tcPr>
            <w:tcW w:w="3240" w:type="dxa"/>
          </w:tcPr>
          <w:p w14:paraId="77C820D5" w14:textId="77777777" w:rsidR="00C16687" w:rsidRPr="002C2D0F" w:rsidRDefault="00C16687" w:rsidP="007E6AFB">
            <w:pPr>
              <w:rPr>
                <w:b/>
                <w:i/>
                <w:u w:val="single"/>
              </w:rPr>
            </w:pPr>
            <w:r w:rsidRPr="002C2D0F">
              <w:rPr>
                <w:b/>
                <w:i/>
                <w:color w:val="000000"/>
                <w:sz w:val="18"/>
                <w:u w:val="single"/>
              </w:rPr>
              <w:t>Fire Retardant Clothing</w:t>
            </w:r>
          </w:p>
        </w:tc>
        <w:tc>
          <w:tcPr>
            <w:tcW w:w="5040" w:type="dxa"/>
          </w:tcPr>
          <w:p w14:paraId="53A077B9" w14:textId="77777777" w:rsidR="00C16687" w:rsidRPr="002C2D0F" w:rsidRDefault="00C16687" w:rsidP="007E6AFB">
            <w:pPr>
              <w:rPr>
                <w:b/>
                <w:i/>
                <w:u w:val="single"/>
              </w:rPr>
            </w:pPr>
            <w:r w:rsidRPr="002C2D0F">
              <w:rPr>
                <w:b/>
                <w:i/>
                <w:color w:val="000000"/>
                <w:sz w:val="18"/>
                <w:u w:val="single"/>
              </w:rPr>
              <w:t>ARC Flash Protection Clothing</w:t>
            </w:r>
          </w:p>
        </w:tc>
      </w:tr>
      <w:tr w:rsidR="00C16687" w14:paraId="1EEAC092" w14:textId="77777777" w:rsidTr="007E6AFB">
        <w:trPr>
          <w:trHeight w:val="530"/>
        </w:trPr>
        <w:tc>
          <w:tcPr>
            <w:tcW w:w="2808" w:type="dxa"/>
          </w:tcPr>
          <w:p w14:paraId="6C3C4893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>[ ] Pants</w:t>
            </w:r>
          </w:p>
        </w:tc>
        <w:tc>
          <w:tcPr>
            <w:tcW w:w="3240" w:type="dxa"/>
          </w:tcPr>
          <w:p w14:paraId="5FB92B8F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>[ ] FR Pants</w:t>
            </w:r>
          </w:p>
          <w:p w14:paraId="5DC8E60A" w14:textId="77777777" w:rsidR="00C16687" w:rsidRPr="002C2D0F" w:rsidRDefault="00C16687" w:rsidP="007E6AFB"/>
        </w:tc>
        <w:tc>
          <w:tcPr>
            <w:tcW w:w="5040" w:type="dxa"/>
          </w:tcPr>
          <w:p w14:paraId="7F2DE658" w14:textId="77777777" w:rsidR="00C16687" w:rsidRPr="002C2D0F" w:rsidRDefault="00C16687" w:rsidP="007E6AFB">
            <w:pPr>
              <w:tabs>
                <w:tab w:val="left" w:pos="396"/>
              </w:tabs>
            </w:pPr>
            <w:r w:rsidRPr="002C2D0F">
              <w:rPr>
                <w:color w:val="000000"/>
                <w:sz w:val="20"/>
                <w:szCs w:val="20"/>
              </w:rPr>
              <w:t>[ ]</w:t>
            </w:r>
            <w:r w:rsidRPr="002C2D0F">
              <w:rPr>
                <w:color w:val="000000"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C2D0F">
                  <w:rPr>
                    <w:color w:val="000000"/>
                    <w:sz w:val="20"/>
                    <w:szCs w:val="20"/>
                  </w:rPr>
                  <w:t>Salisbury</w:t>
                </w:r>
              </w:smartTag>
            </w:smartTag>
            <w:r w:rsidRPr="002C2D0F">
              <w:rPr>
                <w:color w:val="000000"/>
                <w:sz w:val="20"/>
                <w:szCs w:val="20"/>
              </w:rPr>
              <w:t xml:space="preserve"> Hood/Visor/Hardhat FH20BL</w:t>
            </w:r>
          </w:p>
        </w:tc>
      </w:tr>
      <w:tr w:rsidR="00C16687" w14:paraId="236480B5" w14:textId="77777777" w:rsidTr="007E6AFB">
        <w:trPr>
          <w:trHeight w:val="530"/>
        </w:trPr>
        <w:tc>
          <w:tcPr>
            <w:tcW w:w="2808" w:type="dxa"/>
          </w:tcPr>
          <w:p w14:paraId="2EEA6B98" w14:textId="77777777" w:rsidR="00C16687" w:rsidRPr="002C2D0F" w:rsidRDefault="00C16687" w:rsidP="007E6AFB">
            <w:r w:rsidRPr="002C2D0F">
              <w:rPr>
                <w:color w:val="000000"/>
                <w:sz w:val="18"/>
              </w:rPr>
              <w:t>[ ] Long-sleeve shirt</w:t>
            </w:r>
          </w:p>
        </w:tc>
        <w:tc>
          <w:tcPr>
            <w:tcW w:w="3240" w:type="dxa"/>
          </w:tcPr>
          <w:p w14:paraId="722E75CA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>[ ] FR long sleeve shirt</w:t>
            </w:r>
          </w:p>
        </w:tc>
        <w:tc>
          <w:tcPr>
            <w:tcW w:w="5040" w:type="dxa"/>
          </w:tcPr>
          <w:p w14:paraId="7B69C2D6" w14:textId="77777777" w:rsidR="00C16687" w:rsidRPr="002C2D0F" w:rsidRDefault="00C16687" w:rsidP="007E6AFB">
            <w:pPr>
              <w:tabs>
                <w:tab w:val="left" w:pos="396"/>
              </w:tabs>
            </w:pPr>
            <w:r w:rsidRPr="002C2D0F">
              <w:rPr>
                <w:color w:val="000000"/>
                <w:sz w:val="20"/>
                <w:szCs w:val="20"/>
              </w:rPr>
              <w:t>[ ]</w:t>
            </w:r>
            <w:r w:rsidRPr="002C2D0F">
              <w:rPr>
                <w:color w:val="000000"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C2D0F">
                  <w:rPr>
                    <w:color w:val="000000"/>
                    <w:sz w:val="20"/>
                    <w:szCs w:val="20"/>
                  </w:rPr>
                  <w:t>Salisbury</w:t>
                </w:r>
              </w:smartTag>
            </w:smartTag>
            <w:r w:rsidRPr="002C2D0F">
              <w:rPr>
                <w:color w:val="000000"/>
                <w:sz w:val="20"/>
                <w:szCs w:val="20"/>
              </w:rPr>
              <w:t xml:space="preserve"> Jacket </w:t>
            </w:r>
          </w:p>
        </w:tc>
      </w:tr>
      <w:tr w:rsidR="00C16687" w14:paraId="42070C1F" w14:textId="77777777" w:rsidTr="007E6AFB">
        <w:trPr>
          <w:trHeight w:val="350"/>
        </w:trPr>
        <w:tc>
          <w:tcPr>
            <w:tcW w:w="2808" w:type="dxa"/>
          </w:tcPr>
          <w:p w14:paraId="61AA680F" w14:textId="77777777" w:rsidR="00C16687" w:rsidRPr="002C2D0F" w:rsidRDefault="00C16687" w:rsidP="007E6AFB">
            <w:r w:rsidRPr="002C2D0F">
              <w:rPr>
                <w:color w:val="000000"/>
                <w:sz w:val="18"/>
              </w:rPr>
              <w:t>[ ] Tee shirt (short)</w:t>
            </w:r>
          </w:p>
        </w:tc>
        <w:tc>
          <w:tcPr>
            <w:tcW w:w="3240" w:type="dxa"/>
          </w:tcPr>
          <w:p w14:paraId="6166EC27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>[ ] FR Coverall</w:t>
            </w:r>
          </w:p>
        </w:tc>
        <w:tc>
          <w:tcPr>
            <w:tcW w:w="5040" w:type="dxa"/>
          </w:tcPr>
          <w:p w14:paraId="447E72CD" w14:textId="77777777" w:rsidR="00C16687" w:rsidRPr="002C2D0F" w:rsidRDefault="00C16687" w:rsidP="007E6AFB">
            <w:pPr>
              <w:tabs>
                <w:tab w:val="left" w:pos="396"/>
              </w:tabs>
            </w:pPr>
            <w:r w:rsidRPr="002C2D0F">
              <w:rPr>
                <w:color w:val="000000"/>
                <w:sz w:val="20"/>
                <w:szCs w:val="20"/>
              </w:rPr>
              <w:t>[ ]</w:t>
            </w:r>
            <w:r w:rsidRPr="002C2D0F">
              <w:rPr>
                <w:color w:val="000000"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C2D0F">
                  <w:rPr>
                    <w:color w:val="000000"/>
                    <w:sz w:val="20"/>
                    <w:szCs w:val="20"/>
                  </w:rPr>
                  <w:t>Salisbury</w:t>
                </w:r>
              </w:smartTag>
            </w:smartTag>
            <w:r w:rsidRPr="002C2D0F">
              <w:rPr>
                <w:color w:val="000000"/>
                <w:sz w:val="20"/>
                <w:szCs w:val="20"/>
              </w:rPr>
              <w:t xml:space="preserve"> Pants</w:t>
            </w:r>
          </w:p>
        </w:tc>
      </w:tr>
      <w:tr w:rsidR="00C16687" w14:paraId="001DFEDF" w14:textId="77777777" w:rsidTr="007E6AFB">
        <w:trPr>
          <w:trHeight w:val="350"/>
        </w:trPr>
        <w:tc>
          <w:tcPr>
            <w:tcW w:w="2808" w:type="dxa"/>
          </w:tcPr>
          <w:p w14:paraId="2368DF73" w14:textId="77777777" w:rsidR="00C16687" w:rsidRPr="002C2D0F" w:rsidRDefault="00C16687" w:rsidP="007E6AFB"/>
        </w:tc>
        <w:tc>
          <w:tcPr>
            <w:tcW w:w="3240" w:type="dxa"/>
          </w:tcPr>
          <w:p w14:paraId="0950FE9F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>[ ] FR Jacket</w:t>
            </w:r>
          </w:p>
        </w:tc>
        <w:tc>
          <w:tcPr>
            <w:tcW w:w="5040" w:type="dxa"/>
          </w:tcPr>
          <w:p w14:paraId="0344C3F3" w14:textId="77777777" w:rsidR="00C16687" w:rsidRPr="002C2D0F" w:rsidRDefault="00C16687" w:rsidP="007E6AFB">
            <w:pPr>
              <w:tabs>
                <w:tab w:val="left" w:pos="398"/>
              </w:tabs>
            </w:pPr>
            <w:r w:rsidRPr="002C2D0F">
              <w:rPr>
                <w:color w:val="000000"/>
                <w:sz w:val="20"/>
                <w:szCs w:val="20"/>
              </w:rPr>
              <w:t>[ ]  American Safety Gloves &amp; Arm Shields</w:t>
            </w:r>
          </w:p>
        </w:tc>
      </w:tr>
      <w:tr w:rsidR="00C16687" w14:paraId="0BF5D4CB" w14:textId="77777777" w:rsidTr="007E6AFB">
        <w:trPr>
          <w:trHeight w:val="341"/>
        </w:trPr>
        <w:tc>
          <w:tcPr>
            <w:tcW w:w="2808" w:type="dxa"/>
          </w:tcPr>
          <w:p w14:paraId="19C77055" w14:textId="77777777" w:rsidR="00C16687" w:rsidRPr="002C2D0F" w:rsidRDefault="00C16687" w:rsidP="007E6AFB"/>
        </w:tc>
        <w:tc>
          <w:tcPr>
            <w:tcW w:w="3240" w:type="dxa"/>
          </w:tcPr>
          <w:p w14:paraId="132D23A6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5BD586B" w14:textId="77777777" w:rsidR="00C16687" w:rsidRPr="002C2D0F" w:rsidRDefault="00C16687" w:rsidP="007E6AFB">
            <w:pPr>
              <w:tabs>
                <w:tab w:val="left" w:pos="384"/>
              </w:tabs>
            </w:pPr>
            <w:r w:rsidRPr="002C2D0F">
              <w:rPr>
                <w:color w:val="000000"/>
                <w:sz w:val="20"/>
                <w:szCs w:val="20"/>
              </w:rPr>
              <w:t>[ ]</w:t>
            </w:r>
            <w:r w:rsidRPr="002C2D0F">
              <w:rPr>
                <w:color w:val="000000"/>
                <w:sz w:val="20"/>
                <w:szCs w:val="20"/>
              </w:rPr>
              <w:tab/>
              <w:t xml:space="preserve">American Safety Rubber Overshoes </w:t>
            </w:r>
          </w:p>
        </w:tc>
      </w:tr>
    </w:tbl>
    <w:p w14:paraId="70F13401" w14:textId="77777777" w:rsidR="00C16687" w:rsidRDefault="00C16687" w:rsidP="00C16687">
      <w:pPr>
        <w:rPr>
          <w:b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4320"/>
      </w:tblGrid>
      <w:tr w:rsidR="00C16687" w14:paraId="6C4DF149" w14:textId="77777777" w:rsidTr="007E6AFB">
        <w:tc>
          <w:tcPr>
            <w:tcW w:w="11088" w:type="dxa"/>
            <w:gridSpan w:val="3"/>
            <w:shd w:val="clear" w:color="auto" w:fill="A6A6A6"/>
          </w:tcPr>
          <w:p w14:paraId="7064F668" w14:textId="77777777" w:rsidR="00C16687" w:rsidRDefault="00C16687" w:rsidP="007E6AFB">
            <w:r w:rsidRPr="008C4497">
              <w:rPr>
                <w:b/>
                <w:color w:val="000000"/>
                <w:sz w:val="22"/>
                <w:szCs w:val="22"/>
              </w:rPr>
              <w:t xml:space="preserve">TOOLS and TESTING EQUIPMENT </w:t>
            </w:r>
          </w:p>
        </w:tc>
      </w:tr>
      <w:tr w:rsidR="00C16687" w:rsidRPr="008C4497" w14:paraId="5F4A259D" w14:textId="77777777" w:rsidTr="007E6AFB">
        <w:trPr>
          <w:trHeight w:val="360"/>
        </w:trPr>
        <w:tc>
          <w:tcPr>
            <w:tcW w:w="11088" w:type="dxa"/>
            <w:gridSpan w:val="3"/>
          </w:tcPr>
          <w:p w14:paraId="052E60F4" w14:textId="77777777" w:rsidR="00C16687" w:rsidRPr="008C4497" w:rsidRDefault="00C16687" w:rsidP="007E6AFB">
            <w:pPr>
              <w:rPr>
                <w:color w:val="000000"/>
                <w:sz w:val="22"/>
              </w:rPr>
            </w:pPr>
            <w:r w:rsidRPr="008C4497">
              <w:rPr>
                <w:i/>
                <w:color w:val="000000"/>
                <w:sz w:val="18"/>
              </w:rPr>
              <w:t>Check all that apply – Tools and Testing Equipment that will be used AND are in proper working order.</w:t>
            </w:r>
          </w:p>
        </w:tc>
      </w:tr>
      <w:tr w:rsidR="00C16687" w14:paraId="27B4B092" w14:textId="77777777" w:rsidTr="007E6AFB">
        <w:trPr>
          <w:trHeight w:val="720"/>
        </w:trPr>
        <w:tc>
          <w:tcPr>
            <w:tcW w:w="3528" w:type="dxa"/>
          </w:tcPr>
          <w:p w14:paraId="3A91E1FC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 xml:space="preserve">[ ]  </w:t>
            </w:r>
            <w:smartTag w:uri="urn:schemas-microsoft-com:office:smarttags" w:element="place">
              <w:smartTag w:uri="urn:schemas-microsoft-com:office:smarttags" w:element="City">
                <w:r w:rsidRPr="002C2D0F">
                  <w:rPr>
                    <w:color w:val="000000"/>
                    <w:sz w:val="20"/>
                    <w:szCs w:val="20"/>
                  </w:rPr>
                  <w:t>Salisbury</w:t>
                </w:r>
              </w:smartTag>
            </w:smartTag>
            <w:r w:rsidRPr="002C2D0F">
              <w:rPr>
                <w:color w:val="000000"/>
                <w:sz w:val="20"/>
                <w:szCs w:val="20"/>
              </w:rPr>
              <w:t xml:space="preserve">#4544 Audio Visual Volt Detector </w:t>
            </w:r>
          </w:p>
        </w:tc>
        <w:tc>
          <w:tcPr>
            <w:tcW w:w="3240" w:type="dxa"/>
          </w:tcPr>
          <w:p w14:paraId="0997543F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 xml:space="preserve">[ ] </w:t>
            </w:r>
            <w:proofErr w:type="spellStart"/>
            <w:r w:rsidRPr="002C2D0F">
              <w:rPr>
                <w:color w:val="000000"/>
                <w:sz w:val="20"/>
                <w:szCs w:val="20"/>
              </w:rPr>
              <w:t>Hiokt</w:t>
            </w:r>
            <w:proofErr w:type="spellEnd"/>
            <w:r w:rsidRPr="002C2D0F">
              <w:rPr>
                <w:color w:val="000000"/>
                <w:sz w:val="20"/>
                <w:szCs w:val="20"/>
              </w:rPr>
              <w:t xml:space="preserve"> #3129 600 V  Phase Detector </w:t>
            </w:r>
          </w:p>
        </w:tc>
        <w:tc>
          <w:tcPr>
            <w:tcW w:w="4320" w:type="dxa"/>
          </w:tcPr>
          <w:p w14:paraId="0D87A43F" w14:textId="77777777" w:rsidR="00C16687" w:rsidRPr="002C2D0F" w:rsidRDefault="00C16687" w:rsidP="007E6AFB">
            <w:pPr>
              <w:tabs>
                <w:tab w:val="left" w:pos="396"/>
              </w:tabs>
            </w:pPr>
            <w:r w:rsidRPr="002C2D0F">
              <w:rPr>
                <w:color w:val="000000"/>
                <w:sz w:val="20"/>
                <w:szCs w:val="20"/>
              </w:rPr>
              <w:t xml:space="preserve">[ ] Fluke #TI45 – IR Flex </w:t>
            </w:r>
            <w:smartTag w:uri="urn:schemas-microsoft-com:office:smarttags" w:element="place">
              <w:r w:rsidRPr="002C2D0F">
                <w:rPr>
                  <w:color w:val="000000"/>
                  <w:sz w:val="20"/>
                  <w:szCs w:val="20"/>
                </w:rPr>
                <w:t>Cam</w:t>
              </w:r>
            </w:smartTag>
          </w:p>
        </w:tc>
      </w:tr>
      <w:tr w:rsidR="00C16687" w14:paraId="01D4BF41" w14:textId="77777777" w:rsidTr="007E6AFB">
        <w:trPr>
          <w:trHeight w:val="539"/>
        </w:trPr>
        <w:tc>
          <w:tcPr>
            <w:tcW w:w="3528" w:type="dxa"/>
          </w:tcPr>
          <w:p w14:paraId="59E6A6E8" w14:textId="77777777" w:rsidR="00C16687" w:rsidRPr="002C2D0F" w:rsidRDefault="00C16687" w:rsidP="007E6AFB">
            <w:pPr>
              <w:rPr>
                <w:color w:val="000000"/>
                <w:sz w:val="18"/>
              </w:rPr>
            </w:pPr>
            <w:r w:rsidRPr="002C2D0F">
              <w:rPr>
                <w:color w:val="000000"/>
                <w:sz w:val="20"/>
                <w:szCs w:val="20"/>
              </w:rPr>
              <w:t>[ ]  Thomas and Betts PD35 Capacitive Tester</w:t>
            </w:r>
          </w:p>
        </w:tc>
        <w:tc>
          <w:tcPr>
            <w:tcW w:w="3240" w:type="dxa"/>
          </w:tcPr>
          <w:p w14:paraId="009DF245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 xml:space="preserve">[ ] 3M Scotchtrak IR-1600 Heat Tracer Gun </w:t>
            </w:r>
          </w:p>
        </w:tc>
        <w:tc>
          <w:tcPr>
            <w:tcW w:w="4320" w:type="dxa"/>
          </w:tcPr>
          <w:p w14:paraId="4663E854" w14:textId="77777777" w:rsidR="00C16687" w:rsidRPr="002C2D0F" w:rsidRDefault="00C16687" w:rsidP="007E6AFB">
            <w:pPr>
              <w:tabs>
                <w:tab w:val="left" w:pos="396"/>
              </w:tabs>
              <w:rPr>
                <w:color w:val="000000"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>[ ] Fluke #177 – True RMS Multimeter</w:t>
            </w:r>
          </w:p>
        </w:tc>
      </w:tr>
      <w:tr w:rsidR="00C16687" w14:paraId="53E73B42" w14:textId="77777777" w:rsidTr="007E6AFB">
        <w:trPr>
          <w:trHeight w:val="530"/>
        </w:trPr>
        <w:tc>
          <w:tcPr>
            <w:tcW w:w="3528" w:type="dxa"/>
          </w:tcPr>
          <w:p w14:paraId="59B9CC4C" w14:textId="77777777" w:rsidR="00C16687" w:rsidRPr="002C2D0F" w:rsidRDefault="00C16687" w:rsidP="007E6AFB">
            <w:r w:rsidRPr="002C2D0F">
              <w:rPr>
                <w:color w:val="000000"/>
                <w:sz w:val="18"/>
              </w:rPr>
              <w:t>[ ]  RKI #3 Four Gas Confined Space Meter</w:t>
            </w:r>
          </w:p>
        </w:tc>
        <w:tc>
          <w:tcPr>
            <w:tcW w:w="3240" w:type="dxa"/>
          </w:tcPr>
          <w:p w14:paraId="47DF557B" w14:textId="77777777" w:rsidR="00C16687" w:rsidRPr="002C2D0F" w:rsidRDefault="00C16687" w:rsidP="007E6AFB">
            <w:r w:rsidRPr="002C2D0F">
              <w:rPr>
                <w:color w:val="000000"/>
                <w:sz w:val="20"/>
                <w:szCs w:val="20"/>
              </w:rPr>
              <w:t>[ ] A.B. Chance 7’ Hot Stick</w:t>
            </w:r>
          </w:p>
        </w:tc>
        <w:tc>
          <w:tcPr>
            <w:tcW w:w="4320" w:type="dxa"/>
          </w:tcPr>
          <w:p w14:paraId="5DDF204E" w14:textId="77777777" w:rsidR="00C16687" w:rsidRPr="002C2D0F" w:rsidRDefault="00C16687" w:rsidP="007E6AFB">
            <w:pPr>
              <w:tabs>
                <w:tab w:val="left" w:pos="396"/>
              </w:tabs>
            </w:pPr>
            <w:r w:rsidRPr="002C2D0F">
              <w:rPr>
                <w:color w:val="000000"/>
                <w:sz w:val="20"/>
                <w:szCs w:val="20"/>
              </w:rPr>
              <w:t>[ ]</w:t>
            </w:r>
            <w:r w:rsidRPr="002C2D0F">
              <w:rPr>
                <w:color w:val="000000"/>
                <w:sz w:val="20"/>
                <w:szCs w:val="20"/>
              </w:rPr>
              <w:tab/>
              <w:t>Sting Telescoping Hot Stick / Manhole Barrier and HV Blankets / Clips</w:t>
            </w:r>
          </w:p>
        </w:tc>
      </w:tr>
      <w:tr w:rsidR="00C16687" w14:paraId="1D65A892" w14:textId="77777777" w:rsidTr="007E6AFB">
        <w:trPr>
          <w:trHeight w:val="521"/>
        </w:trPr>
        <w:tc>
          <w:tcPr>
            <w:tcW w:w="3528" w:type="dxa"/>
          </w:tcPr>
          <w:p w14:paraId="68D93488" w14:textId="77777777" w:rsidR="00C16687" w:rsidRPr="002C2D0F" w:rsidRDefault="00C16687" w:rsidP="007E6AFB">
            <w:pPr>
              <w:rPr>
                <w:color w:val="000000"/>
                <w:sz w:val="18"/>
              </w:rPr>
            </w:pPr>
            <w:r w:rsidRPr="002C2D0F">
              <w:rPr>
                <w:color w:val="000000"/>
                <w:sz w:val="20"/>
                <w:szCs w:val="20"/>
              </w:rPr>
              <w:t>[ ] Cooper 3 and 8 foot High Line Poles</w:t>
            </w:r>
          </w:p>
        </w:tc>
        <w:tc>
          <w:tcPr>
            <w:tcW w:w="3240" w:type="dxa"/>
          </w:tcPr>
          <w:p w14:paraId="6FC13246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 xml:space="preserve">[ ] Hasting 8108 9’ Shot Gun Stick </w:t>
            </w:r>
          </w:p>
        </w:tc>
        <w:tc>
          <w:tcPr>
            <w:tcW w:w="4320" w:type="dxa"/>
          </w:tcPr>
          <w:p w14:paraId="61B2A4B5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 xml:space="preserve">[ ] Hercules 8’ Tri-pod with winch – 350 pound capacity </w:t>
            </w:r>
          </w:p>
        </w:tc>
      </w:tr>
      <w:tr w:rsidR="00C16687" w14:paraId="0D63ECA2" w14:textId="77777777" w:rsidTr="007E6AFB">
        <w:trPr>
          <w:trHeight w:val="872"/>
        </w:trPr>
        <w:tc>
          <w:tcPr>
            <w:tcW w:w="3528" w:type="dxa"/>
          </w:tcPr>
          <w:p w14:paraId="6000A355" w14:textId="77777777" w:rsidR="00C16687" w:rsidRPr="002C2D0F" w:rsidRDefault="00C16687" w:rsidP="007E6AFB">
            <w:pPr>
              <w:rPr>
                <w:b/>
                <w:i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>[ ]  Mighty EVAC Confined Space Winch and Miller Tripod – 315 pound capacity</w:t>
            </w:r>
          </w:p>
        </w:tc>
        <w:tc>
          <w:tcPr>
            <w:tcW w:w="3240" w:type="dxa"/>
          </w:tcPr>
          <w:p w14:paraId="1386D9DC" w14:textId="77777777" w:rsidR="00C16687" w:rsidRPr="002C2D0F" w:rsidRDefault="00C16687" w:rsidP="007E6AFB">
            <w:pPr>
              <w:rPr>
                <w:b/>
              </w:rPr>
            </w:pPr>
            <w:r w:rsidRPr="002C2D0F">
              <w:rPr>
                <w:color w:val="000000"/>
                <w:sz w:val="20"/>
                <w:szCs w:val="20"/>
              </w:rPr>
              <w:t xml:space="preserve">[ ]  </w:t>
            </w:r>
            <w:proofErr w:type="spellStart"/>
            <w:r w:rsidRPr="002C2D0F">
              <w:rPr>
                <w:color w:val="000000"/>
                <w:sz w:val="20"/>
                <w:szCs w:val="20"/>
              </w:rPr>
              <w:t>Overlowe</w:t>
            </w:r>
            <w:proofErr w:type="spellEnd"/>
            <w:r w:rsidRPr="002C2D0F">
              <w:rPr>
                <w:color w:val="000000"/>
                <w:sz w:val="20"/>
                <w:szCs w:val="20"/>
              </w:rPr>
              <w:t xml:space="preserve"> Vent Blower and associated equipment, hoses, etc. </w:t>
            </w:r>
          </w:p>
        </w:tc>
        <w:tc>
          <w:tcPr>
            <w:tcW w:w="4320" w:type="dxa"/>
          </w:tcPr>
          <w:p w14:paraId="37608891" w14:textId="77777777" w:rsidR="00C16687" w:rsidRPr="002C2D0F" w:rsidRDefault="00C16687" w:rsidP="007E6AFB">
            <w:pPr>
              <w:tabs>
                <w:tab w:val="left" w:pos="396"/>
              </w:tabs>
            </w:pPr>
            <w:r w:rsidRPr="002C2D0F">
              <w:rPr>
                <w:color w:val="000000"/>
                <w:sz w:val="20"/>
                <w:szCs w:val="20"/>
              </w:rPr>
              <w:t xml:space="preserve">[ ]  </w:t>
            </w:r>
            <w:smartTag w:uri="urn:schemas-microsoft-com:office:smarttags" w:element="place">
              <w:smartTag w:uri="urn:schemas-microsoft-com:office:smarttags" w:element="City">
                <w:r w:rsidRPr="002C2D0F">
                  <w:rPr>
                    <w:color w:val="000000"/>
                    <w:sz w:val="20"/>
                    <w:szCs w:val="20"/>
                  </w:rPr>
                  <w:t>Louisville</w:t>
                </w:r>
              </w:smartTag>
            </w:smartTag>
            <w:r w:rsidRPr="002C2D0F">
              <w:rPr>
                <w:color w:val="000000"/>
                <w:sz w:val="20"/>
                <w:szCs w:val="20"/>
              </w:rPr>
              <w:t xml:space="preserve"> 14’ Fiberglass Ladder</w:t>
            </w:r>
          </w:p>
        </w:tc>
      </w:tr>
      <w:tr w:rsidR="00C16687" w14:paraId="7EDC383C" w14:textId="77777777" w:rsidTr="007E6AFB">
        <w:trPr>
          <w:trHeight w:val="1115"/>
        </w:trPr>
        <w:tc>
          <w:tcPr>
            <w:tcW w:w="3528" w:type="dxa"/>
          </w:tcPr>
          <w:p w14:paraId="4D79C10B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  <w:r w:rsidRPr="002C2D0F">
              <w:rPr>
                <w:color w:val="000000"/>
                <w:sz w:val="20"/>
                <w:szCs w:val="20"/>
              </w:rPr>
              <w:t>[ ] Confined Space entry harness and lanyard (if necessary)</w:t>
            </w:r>
          </w:p>
        </w:tc>
        <w:tc>
          <w:tcPr>
            <w:tcW w:w="3240" w:type="dxa"/>
          </w:tcPr>
          <w:p w14:paraId="52EF93B1" w14:textId="77777777" w:rsidR="00C16687" w:rsidRPr="002C2D0F" w:rsidRDefault="00C16687" w:rsidP="007E6AFB">
            <w:pPr>
              <w:rPr>
                <w:color w:val="000000"/>
                <w:sz w:val="20"/>
                <w:szCs w:val="20"/>
              </w:rPr>
            </w:pPr>
            <w:r w:rsidRPr="002C2D0F">
              <w:rPr>
                <w:b/>
                <w:i/>
                <w:sz w:val="20"/>
                <w:szCs w:val="20"/>
              </w:rPr>
              <w:t>All equipment to be used has been thoroughly examined by the user/s.  The equipment if operating properly and can safely be used to conduct the work required on this job.</w:t>
            </w:r>
          </w:p>
        </w:tc>
        <w:tc>
          <w:tcPr>
            <w:tcW w:w="4320" w:type="dxa"/>
          </w:tcPr>
          <w:p w14:paraId="4C01DF31" w14:textId="77777777" w:rsidR="00C16687" w:rsidRPr="002C2D0F" w:rsidRDefault="00C16687" w:rsidP="007E6AFB">
            <w:pPr>
              <w:rPr>
                <w:b/>
                <w:color w:val="000000"/>
                <w:sz w:val="20"/>
                <w:szCs w:val="20"/>
              </w:rPr>
            </w:pPr>
            <w:r w:rsidRPr="002C2D0F">
              <w:rPr>
                <w:b/>
                <w:color w:val="000000"/>
                <w:sz w:val="20"/>
                <w:szCs w:val="20"/>
              </w:rPr>
              <w:t xml:space="preserve">[ ] Tools, equipment and PPE checked and in good condition, they are safe and ready for use.  </w:t>
            </w:r>
          </w:p>
        </w:tc>
      </w:tr>
    </w:tbl>
    <w:p w14:paraId="6166430A" w14:textId="77777777" w:rsidR="00C16687" w:rsidRDefault="00C16687" w:rsidP="00C16687">
      <w:pPr>
        <w:jc w:val="center"/>
        <w:rPr>
          <w:b/>
        </w:rPr>
      </w:pPr>
    </w:p>
    <w:p w14:paraId="2B26D08B" w14:textId="77777777" w:rsidR="00C16687" w:rsidRDefault="00C16687" w:rsidP="00C16687">
      <w:pPr>
        <w:jc w:val="center"/>
        <w:rPr>
          <w:b/>
        </w:rPr>
      </w:pPr>
      <w:r>
        <w:rPr>
          <w:b/>
        </w:rPr>
        <w:t>JOB BRIEFING ATTENDANCE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340"/>
        <w:gridCol w:w="3060"/>
      </w:tblGrid>
      <w:tr w:rsidR="00C16687" w:rsidRPr="001B4687" w14:paraId="6FFC0CFA" w14:textId="77777777" w:rsidTr="007E6AFB">
        <w:tc>
          <w:tcPr>
            <w:tcW w:w="2988" w:type="dxa"/>
            <w:shd w:val="clear" w:color="auto" w:fill="A0A0A0"/>
          </w:tcPr>
          <w:p w14:paraId="0B1B2C48" w14:textId="77777777" w:rsidR="00C16687" w:rsidRPr="00C103E4" w:rsidRDefault="00C16687" w:rsidP="007E6AFB">
            <w:pPr>
              <w:jc w:val="center"/>
            </w:pPr>
            <w:r w:rsidRPr="008C4497">
              <w:rPr>
                <w:b/>
              </w:rPr>
              <w:t>NAME</w:t>
            </w:r>
            <w:r w:rsidRPr="00C103E4">
              <w:t>:</w:t>
            </w:r>
          </w:p>
        </w:tc>
        <w:tc>
          <w:tcPr>
            <w:tcW w:w="2700" w:type="dxa"/>
            <w:shd w:val="clear" w:color="auto" w:fill="A0A0A0"/>
          </w:tcPr>
          <w:p w14:paraId="2C7E7A15" w14:textId="77777777" w:rsidR="00C16687" w:rsidRPr="008C4497" w:rsidRDefault="00C16687" w:rsidP="007E6AFB">
            <w:pPr>
              <w:jc w:val="center"/>
              <w:rPr>
                <w:b/>
              </w:rPr>
            </w:pPr>
            <w:r w:rsidRPr="008C4497">
              <w:rPr>
                <w:b/>
              </w:rPr>
              <w:t>SIGNATURE</w:t>
            </w:r>
          </w:p>
        </w:tc>
        <w:tc>
          <w:tcPr>
            <w:tcW w:w="2340" w:type="dxa"/>
            <w:shd w:val="clear" w:color="auto" w:fill="A0A0A0"/>
          </w:tcPr>
          <w:p w14:paraId="0B1E4CC0" w14:textId="77777777" w:rsidR="00C16687" w:rsidRPr="008C4497" w:rsidRDefault="00C16687" w:rsidP="007E6AFB">
            <w:pPr>
              <w:jc w:val="center"/>
              <w:rPr>
                <w:b/>
              </w:rPr>
            </w:pPr>
            <w:r w:rsidRPr="008C4497">
              <w:rPr>
                <w:b/>
              </w:rPr>
              <w:t>DEPARTMENT/ COMPANY</w:t>
            </w:r>
          </w:p>
        </w:tc>
        <w:tc>
          <w:tcPr>
            <w:tcW w:w="3060" w:type="dxa"/>
            <w:shd w:val="clear" w:color="auto" w:fill="A0A0A0"/>
          </w:tcPr>
          <w:p w14:paraId="2473226A" w14:textId="77777777" w:rsidR="00C16687" w:rsidRPr="008C4497" w:rsidRDefault="00C16687" w:rsidP="007E6AFB">
            <w:pPr>
              <w:jc w:val="center"/>
              <w:rPr>
                <w:b/>
              </w:rPr>
            </w:pPr>
            <w:r w:rsidRPr="008C4497">
              <w:rPr>
                <w:b/>
              </w:rPr>
              <w:t>DATE</w:t>
            </w:r>
          </w:p>
        </w:tc>
      </w:tr>
      <w:tr w:rsidR="00C16687" w:rsidRPr="001B4687" w14:paraId="1D01A660" w14:textId="77777777" w:rsidTr="007E6AFB">
        <w:trPr>
          <w:trHeight w:val="386"/>
        </w:trPr>
        <w:tc>
          <w:tcPr>
            <w:tcW w:w="2988" w:type="dxa"/>
          </w:tcPr>
          <w:p w14:paraId="338AD62C" w14:textId="77777777" w:rsidR="00C16687" w:rsidRPr="00C103E4" w:rsidRDefault="00C16687" w:rsidP="007E6AFB"/>
        </w:tc>
        <w:tc>
          <w:tcPr>
            <w:tcW w:w="2700" w:type="dxa"/>
          </w:tcPr>
          <w:p w14:paraId="7047197E" w14:textId="77777777" w:rsidR="00C16687" w:rsidRPr="00C103E4" w:rsidRDefault="00C16687" w:rsidP="007E6AFB"/>
        </w:tc>
        <w:tc>
          <w:tcPr>
            <w:tcW w:w="2340" w:type="dxa"/>
          </w:tcPr>
          <w:p w14:paraId="72A9E9DC" w14:textId="77777777" w:rsidR="00C16687" w:rsidRPr="00C103E4" w:rsidRDefault="00C16687" w:rsidP="007E6AFB"/>
        </w:tc>
        <w:tc>
          <w:tcPr>
            <w:tcW w:w="3060" w:type="dxa"/>
          </w:tcPr>
          <w:p w14:paraId="7B7D9D1F" w14:textId="77777777" w:rsidR="00C16687" w:rsidRPr="00C103E4" w:rsidRDefault="00C16687" w:rsidP="007E6AFB"/>
        </w:tc>
      </w:tr>
      <w:tr w:rsidR="00C16687" w:rsidRPr="001B4687" w14:paraId="3B687AA6" w14:textId="77777777" w:rsidTr="007E6AFB">
        <w:trPr>
          <w:trHeight w:val="341"/>
        </w:trPr>
        <w:tc>
          <w:tcPr>
            <w:tcW w:w="2988" w:type="dxa"/>
          </w:tcPr>
          <w:p w14:paraId="63586AF1" w14:textId="77777777" w:rsidR="00C16687" w:rsidRPr="00C103E4" w:rsidRDefault="00C16687" w:rsidP="007E6AFB"/>
        </w:tc>
        <w:tc>
          <w:tcPr>
            <w:tcW w:w="2700" w:type="dxa"/>
          </w:tcPr>
          <w:p w14:paraId="520B96FC" w14:textId="77777777" w:rsidR="00C16687" w:rsidRPr="00C103E4" w:rsidRDefault="00C16687" w:rsidP="007E6AFB"/>
        </w:tc>
        <w:tc>
          <w:tcPr>
            <w:tcW w:w="2340" w:type="dxa"/>
          </w:tcPr>
          <w:p w14:paraId="21AC2FEB" w14:textId="77777777" w:rsidR="00C16687" w:rsidRPr="00C103E4" w:rsidRDefault="00C16687" w:rsidP="007E6AFB"/>
        </w:tc>
        <w:tc>
          <w:tcPr>
            <w:tcW w:w="3060" w:type="dxa"/>
          </w:tcPr>
          <w:p w14:paraId="65B71333" w14:textId="77777777" w:rsidR="00C16687" w:rsidRPr="00C103E4" w:rsidRDefault="00C16687" w:rsidP="007E6AFB"/>
        </w:tc>
      </w:tr>
      <w:tr w:rsidR="00C16687" w:rsidRPr="001B4687" w14:paraId="1CC90E76" w14:textId="77777777" w:rsidTr="007E6AFB">
        <w:trPr>
          <w:trHeight w:val="359"/>
        </w:trPr>
        <w:tc>
          <w:tcPr>
            <w:tcW w:w="2988" w:type="dxa"/>
          </w:tcPr>
          <w:p w14:paraId="3235F418" w14:textId="77777777" w:rsidR="00C16687" w:rsidRPr="00C103E4" w:rsidRDefault="00C16687" w:rsidP="007E6AFB"/>
        </w:tc>
        <w:tc>
          <w:tcPr>
            <w:tcW w:w="2700" w:type="dxa"/>
          </w:tcPr>
          <w:p w14:paraId="5AE202A0" w14:textId="77777777" w:rsidR="00C16687" w:rsidRPr="00C103E4" w:rsidRDefault="00C16687" w:rsidP="007E6AFB"/>
        </w:tc>
        <w:tc>
          <w:tcPr>
            <w:tcW w:w="2340" w:type="dxa"/>
          </w:tcPr>
          <w:p w14:paraId="2B8BA006" w14:textId="77777777" w:rsidR="00C16687" w:rsidRPr="00C103E4" w:rsidRDefault="00C16687" w:rsidP="007E6AFB"/>
        </w:tc>
        <w:tc>
          <w:tcPr>
            <w:tcW w:w="3060" w:type="dxa"/>
          </w:tcPr>
          <w:p w14:paraId="2686CF3D" w14:textId="77777777" w:rsidR="00C16687" w:rsidRPr="00C103E4" w:rsidRDefault="00C16687" w:rsidP="007E6AFB"/>
        </w:tc>
      </w:tr>
      <w:tr w:rsidR="00C16687" w:rsidRPr="001B4687" w14:paraId="3176B602" w14:textId="77777777" w:rsidTr="007E6AFB">
        <w:trPr>
          <w:trHeight w:val="341"/>
        </w:trPr>
        <w:tc>
          <w:tcPr>
            <w:tcW w:w="2988" w:type="dxa"/>
          </w:tcPr>
          <w:p w14:paraId="683C7A4A" w14:textId="77777777" w:rsidR="00C16687" w:rsidRPr="00C103E4" w:rsidRDefault="00C16687" w:rsidP="007E6AFB"/>
        </w:tc>
        <w:tc>
          <w:tcPr>
            <w:tcW w:w="2700" w:type="dxa"/>
          </w:tcPr>
          <w:p w14:paraId="732C5646" w14:textId="77777777" w:rsidR="00C16687" w:rsidRPr="00C103E4" w:rsidRDefault="00C16687" w:rsidP="007E6AFB"/>
        </w:tc>
        <w:tc>
          <w:tcPr>
            <w:tcW w:w="2340" w:type="dxa"/>
          </w:tcPr>
          <w:p w14:paraId="06F6C321" w14:textId="77777777" w:rsidR="00C16687" w:rsidRPr="00C103E4" w:rsidRDefault="00C16687" w:rsidP="007E6AFB"/>
        </w:tc>
        <w:tc>
          <w:tcPr>
            <w:tcW w:w="3060" w:type="dxa"/>
          </w:tcPr>
          <w:p w14:paraId="43A87AAA" w14:textId="77777777" w:rsidR="00C16687" w:rsidRPr="00C103E4" w:rsidRDefault="00C16687" w:rsidP="007E6AFB"/>
        </w:tc>
      </w:tr>
      <w:tr w:rsidR="00C16687" w:rsidRPr="001B4687" w14:paraId="2048DC50" w14:textId="77777777" w:rsidTr="007E6AFB">
        <w:trPr>
          <w:trHeight w:val="359"/>
        </w:trPr>
        <w:tc>
          <w:tcPr>
            <w:tcW w:w="2988" w:type="dxa"/>
          </w:tcPr>
          <w:p w14:paraId="323133EF" w14:textId="77777777" w:rsidR="00C16687" w:rsidRPr="00C103E4" w:rsidRDefault="00C16687" w:rsidP="007E6AFB"/>
        </w:tc>
        <w:tc>
          <w:tcPr>
            <w:tcW w:w="2700" w:type="dxa"/>
          </w:tcPr>
          <w:p w14:paraId="24A21D0F" w14:textId="77777777" w:rsidR="00C16687" w:rsidRPr="00C103E4" w:rsidRDefault="00C16687" w:rsidP="007E6AFB"/>
        </w:tc>
        <w:tc>
          <w:tcPr>
            <w:tcW w:w="2340" w:type="dxa"/>
          </w:tcPr>
          <w:p w14:paraId="7A419BFE" w14:textId="77777777" w:rsidR="00C16687" w:rsidRPr="00C103E4" w:rsidRDefault="00C16687" w:rsidP="007E6AFB"/>
        </w:tc>
        <w:tc>
          <w:tcPr>
            <w:tcW w:w="3060" w:type="dxa"/>
          </w:tcPr>
          <w:p w14:paraId="420A4D6B" w14:textId="77777777" w:rsidR="00C16687" w:rsidRPr="00C103E4" w:rsidRDefault="00C16687" w:rsidP="007E6AFB"/>
        </w:tc>
      </w:tr>
      <w:tr w:rsidR="00C16687" w:rsidRPr="001B4687" w14:paraId="110F1BC0" w14:textId="77777777" w:rsidTr="007E6AFB">
        <w:trPr>
          <w:trHeight w:val="359"/>
        </w:trPr>
        <w:tc>
          <w:tcPr>
            <w:tcW w:w="2988" w:type="dxa"/>
          </w:tcPr>
          <w:p w14:paraId="2638A5C2" w14:textId="77777777" w:rsidR="00C16687" w:rsidRPr="00C103E4" w:rsidRDefault="00C16687" w:rsidP="007E6AFB"/>
        </w:tc>
        <w:tc>
          <w:tcPr>
            <w:tcW w:w="2700" w:type="dxa"/>
          </w:tcPr>
          <w:p w14:paraId="663BBBE5" w14:textId="77777777" w:rsidR="00C16687" w:rsidRPr="00C103E4" w:rsidRDefault="00C16687" w:rsidP="007E6AFB"/>
        </w:tc>
        <w:tc>
          <w:tcPr>
            <w:tcW w:w="2340" w:type="dxa"/>
          </w:tcPr>
          <w:p w14:paraId="1CA437C8" w14:textId="77777777" w:rsidR="00C16687" w:rsidRPr="00C103E4" w:rsidRDefault="00C16687" w:rsidP="007E6AFB"/>
        </w:tc>
        <w:tc>
          <w:tcPr>
            <w:tcW w:w="3060" w:type="dxa"/>
          </w:tcPr>
          <w:p w14:paraId="62FCA33C" w14:textId="77777777" w:rsidR="00C16687" w:rsidRPr="00C103E4" w:rsidRDefault="00C16687" w:rsidP="007E6AFB"/>
        </w:tc>
      </w:tr>
    </w:tbl>
    <w:p w14:paraId="0BA85E42" w14:textId="77777777" w:rsidR="00C16687" w:rsidRPr="001B4687" w:rsidRDefault="00C16687" w:rsidP="00C16687"/>
    <w:sectPr w:rsidR="00C16687" w:rsidRPr="001B4687" w:rsidSect="00FF6A6F">
      <w:pgSz w:w="12240" w:h="15840"/>
      <w:pgMar w:top="360" w:right="720" w:bottom="360" w:left="7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57283" w14:textId="77777777" w:rsidR="00213A0F" w:rsidRDefault="00213A0F" w:rsidP="00213A0F">
      <w:r>
        <w:separator/>
      </w:r>
    </w:p>
  </w:endnote>
  <w:endnote w:type="continuationSeparator" w:id="0">
    <w:p w14:paraId="324CBAC5" w14:textId="77777777" w:rsidR="00213A0F" w:rsidRDefault="00213A0F" w:rsidP="002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A7FFD" w14:textId="77777777" w:rsidR="00213A0F" w:rsidRPr="00213A0F" w:rsidRDefault="00213A0F" w:rsidP="00213A0F">
    <w:r>
      <w:t xml:space="preserve">Revised 07/2019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iii</w:t>
    </w:r>
  </w:p>
  <w:p w14:paraId="332AA301" w14:textId="77777777" w:rsidR="00213A0F" w:rsidRDefault="0021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F540" w14:textId="77777777" w:rsidR="00213A0F" w:rsidRDefault="00213A0F" w:rsidP="00213A0F">
      <w:r>
        <w:separator/>
      </w:r>
    </w:p>
  </w:footnote>
  <w:footnote w:type="continuationSeparator" w:id="0">
    <w:p w14:paraId="686B9400" w14:textId="77777777" w:rsidR="00213A0F" w:rsidRDefault="00213A0F" w:rsidP="0021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7"/>
    <w:rsid w:val="00213A0F"/>
    <w:rsid w:val="002A1DFD"/>
    <w:rsid w:val="003B1ACA"/>
    <w:rsid w:val="00C16687"/>
    <w:rsid w:val="00E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BDF28A"/>
  <w15:docId w15:val="{8A6CC4B8-B080-4350-81E4-3AF8B162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87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0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A0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UNC Charlotte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cgmcgill</dc:creator>
  <cp:keywords/>
  <dc:description/>
  <cp:lastModifiedBy>Darius</cp:lastModifiedBy>
  <cp:revision>2</cp:revision>
  <dcterms:created xsi:type="dcterms:W3CDTF">2024-05-14T11:47:00Z</dcterms:created>
  <dcterms:modified xsi:type="dcterms:W3CDTF">2024-05-14T11:47:00Z</dcterms:modified>
</cp:coreProperties>
</file>